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DB33" w14:textId="092A3695" w:rsidR="00B0329E" w:rsidRPr="00302E13" w:rsidRDefault="00302E13">
      <w:pPr>
        <w:rPr>
          <w:b/>
          <w:bCs/>
          <w:sz w:val="24"/>
          <w:szCs w:val="24"/>
        </w:rPr>
      </w:pPr>
      <w:r w:rsidRPr="00302E13">
        <w:rPr>
          <w:b/>
          <w:bCs/>
          <w:sz w:val="24"/>
          <w:szCs w:val="24"/>
        </w:rPr>
        <w:t>Sending MMC data to Milestone</w:t>
      </w:r>
    </w:p>
    <w:p w14:paraId="07F03692" w14:textId="1D12E316" w:rsidR="00302E13" w:rsidRDefault="00302E13" w:rsidP="00302E13">
      <w:pPr>
        <w:shd w:val="clear" w:color="auto" w:fill="FFFFFF"/>
      </w:pPr>
      <w:r>
        <w:t>See full guide.  T</w:t>
      </w:r>
      <w:r w:rsidRPr="00302E13">
        <w:t xml:space="preserve">here are several options to </w:t>
      </w:r>
      <w:r>
        <w:t>send</w:t>
      </w:r>
      <w:r w:rsidRPr="00302E13">
        <w:t xml:space="preserve"> data to Milestone</w:t>
      </w:r>
      <w:r>
        <w:t>:</w:t>
      </w:r>
    </w:p>
    <w:p w14:paraId="33EB5AF8" w14:textId="378D4C96" w:rsidR="00302E13" w:rsidRDefault="00302E13" w:rsidP="00302E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</w:pPr>
      <w:r>
        <w:t>D</w:t>
      </w:r>
      <w:r w:rsidRPr="00302E13">
        <w:t xml:space="preserve">irectly from </w:t>
      </w:r>
      <w:r>
        <w:t xml:space="preserve">Axis </w:t>
      </w:r>
      <w:r w:rsidRPr="00302E13">
        <w:t>cameras using XML reporting</w:t>
      </w:r>
      <w:r>
        <w:t xml:space="preserve"> and you can use </w:t>
      </w:r>
      <w:r w:rsidRPr="00302E13">
        <w:t>Axis Optimizer plugin for</w:t>
      </w:r>
      <w:r>
        <w:t xml:space="preserve"> Milestone.</w:t>
      </w:r>
    </w:p>
    <w:p w14:paraId="18977D17" w14:textId="6E0782DC" w:rsidR="00302E13" w:rsidRDefault="00302E13" w:rsidP="00302E13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</w:pPr>
      <w:r>
        <w:t>Using</w:t>
      </w:r>
      <w:r w:rsidRPr="00302E13">
        <w:t xml:space="preserve"> Helix Connector plugin for Milestone</w:t>
      </w:r>
    </w:p>
    <w:p w14:paraId="1E7D0CB1" w14:textId="77777777" w:rsidR="00302E13" w:rsidRDefault="00302E13" w:rsidP="00302E13">
      <w:pPr>
        <w:shd w:val="clear" w:color="auto" w:fill="FFFFFF"/>
        <w:spacing w:after="60" w:line="240" w:lineRule="auto"/>
      </w:pPr>
    </w:p>
    <w:p w14:paraId="337CA348" w14:textId="7C93D904" w:rsidR="00302E13" w:rsidRDefault="00302E13" w:rsidP="00302E13">
      <w:pPr>
        <w:shd w:val="clear" w:color="auto" w:fill="FFFFFF"/>
        <w:spacing w:after="60" w:line="240" w:lineRule="auto"/>
      </w:pPr>
      <w:r>
        <w:t xml:space="preserve">However, </w:t>
      </w:r>
      <w:r w:rsidRPr="00302E13">
        <w:t xml:space="preserve">Axis Optimizer </w:t>
      </w:r>
      <w:r>
        <w:t>has not included the MMC fields yet.  Axis need to add these.</w:t>
      </w:r>
    </w:p>
    <w:p w14:paraId="7A7E0610" w14:textId="77777777" w:rsidR="00302E13" w:rsidRDefault="00302E13" w:rsidP="00302E13">
      <w:pPr>
        <w:shd w:val="clear" w:color="auto" w:fill="FFFFFF"/>
        <w:spacing w:after="60" w:line="240" w:lineRule="auto"/>
      </w:pPr>
    </w:p>
    <w:p w14:paraId="3EB69975" w14:textId="7ECCEE50" w:rsidR="00302E13" w:rsidRDefault="00302E13">
      <w:r w:rsidRPr="00302E13">
        <w:drawing>
          <wp:inline distT="0" distB="0" distL="0" distR="0" wp14:anchorId="16DF7DAF" wp14:editId="3E8F55FC">
            <wp:extent cx="5731510" cy="49885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F55FD" w14:textId="0CB64473" w:rsidR="00302E13" w:rsidRDefault="00302E13">
      <w:r>
        <w:t xml:space="preserve">We have a test server: </w:t>
      </w:r>
      <w:r w:rsidRPr="00302E13">
        <w:t>Milestone XProtect Express + test server.</w:t>
      </w:r>
    </w:p>
    <w:p w14:paraId="1F90DF99" w14:textId="002A78C1" w:rsidR="00302E13" w:rsidRDefault="00302E13">
      <w:r w:rsidRPr="00302E13">
        <w:lastRenderedPageBreak/>
        <w:drawing>
          <wp:inline distT="0" distB="0" distL="0" distR="0" wp14:anchorId="78672920" wp14:editId="28A1A67E">
            <wp:extent cx="5725324" cy="7382905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7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42FF7" w14:textId="1580D958" w:rsidR="00302E13" w:rsidRDefault="00302E13">
      <w:r>
        <w:t>a</w:t>
      </w:r>
    </w:p>
    <w:sectPr w:rsidR="00302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174FA"/>
    <w:multiLevelType w:val="multilevel"/>
    <w:tmpl w:val="E392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8C4AA2"/>
    <w:multiLevelType w:val="multilevel"/>
    <w:tmpl w:val="CBBC7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7AD548C"/>
    <w:multiLevelType w:val="hybridMultilevel"/>
    <w:tmpl w:val="B862F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90E60"/>
    <w:multiLevelType w:val="hybridMultilevel"/>
    <w:tmpl w:val="153AA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13"/>
    <w:rsid w:val="00302E13"/>
    <w:rsid w:val="004F3E35"/>
    <w:rsid w:val="00B0329E"/>
    <w:rsid w:val="00E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FAE"/>
  <w15:chartTrackingRefBased/>
  <w15:docId w15:val="{B2494124-6A37-47C4-B3BC-0646CD96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E6E"/>
    <w:pPr>
      <w:keepNext/>
      <w:keepLines/>
      <w:numPr>
        <w:ilvl w:val="1"/>
        <w:numId w:val="2"/>
      </w:numPr>
      <w:spacing w:before="200" w:after="0" w:line="276" w:lineRule="auto"/>
      <w:ind w:left="425" w:hanging="425"/>
      <w:jc w:val="both"/>
      <w:outlineLvl w:val="1"/>
    </w:pPr>
    <w:rPr>
      <w:rFonts w:eastAsiaTheme="majorEastAsia" w:cstheme="minorHAns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5E6E"/>
    <w:rPr>
      <w:rFonts w:eastAsiaTheme="majorEastAsia" w:cstheme="minorHAnsi"/>
      <w:b/>
      <w:bCs/>
      <w:color w:val="4472C4" w:themeColor="accent1"/>
      <w:sz w:val="26"/>
      <w:szCs w:val="26"/>
      <w:lang w:val="en-US"/>
    </w:rPr>
  </w:style>
  <w:style w:type="character" w:customStyle="1" w:styleId="c-timestamplabel">
    <w:name w:val="c-timestamp__label"/>
    <w:basedOn w:val="DefaultParagraphFont"/>
    <w:rsid w:val="00302E13"/>
  </w:style>
  <w:style w:type="paragraph" w:styleId="ListParagraph">
    <w:name w:val="List Paragraph"/>
    <w:basedOn w:val="Normal"/>
    <w:uiPriority w:val="34"/>
    <w:qFormat/>
    <w:rsid w:val="0030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43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855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09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3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322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022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65707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7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03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894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216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00261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415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74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17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50221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400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0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35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270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7867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97887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155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7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 Noble</dc:creator>
  <cp:keywords/>
  <dc:description/>
  <cp:lastModifiedBy>Lawson Noble</cp:lastModifiedBy>
  <cp:revision>1</cp:revision>
  <dcterms:created xsi:type="dcterms:W3CDTF">2021-04-19T15:50:00Z</dcterms:created>
  <dcterms:modified xsi:type="dcterms:W3CDTF">2021-04-19T16:00:00Z</dcterms:modified>
</cp:coreProperties>
</file>